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CF" w:rsidRPr="00A95ACF" w:rsidRDefault="00A95ACF" w:rsidP="00A95ACF">
      <w:pPr>
        <w:pStyle w:val="Nzev"/>
        <w:rPr>
          <w:rFonts w:eastAsia="Times New Roman"/>
          <w:sz w:val="72"/>
          <w:szCs w:val="72"/>
          <w:lang w:eastAsia="cs-CZ"/>
        </w:rPr>
      </w:pPr>
      <w:r w:rsidRPr="00A95ACF">
        <w:rPr>
          <w:rFonts w:eastAsia="Times New Roman"/>
          <w:sz w:val="72"/>
          <w:szCs w:val="72"/>
          <w:lang w:eastAsia="cs-CZ"/>
        </w:rPr>
        <w:t>VÝLET STŘEDA 17. 5. 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E02813"/>
          <w:sz w:val="24"/>
          <w:szCs w:val="24"/>
          <w:lang w:eastAsia="cs-CZ"/>
        </w:rPr>
        <w:t>všechny děti přiveďte do mateřské školy do 7.30!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s sebou baťůžek s pláštěnkou, vhodné oblečení a obutí proti případnému dešti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svačinu - rohlík, pití, jablíčko a zdravou tyčinku - dostanou ve školce do baťůžku. Počítejte proto s tím, aby byl dostatečně velký na tuto svačinu a pláštěnku.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s sebou klidně něco na mls, ne ale čokoládové!!!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odjezd od školky po 8 hodině, proto přijďte včas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program výletu: cesta autobusem do </w:t>
      </w:r>
      <w:r w:rsidRPr="00A95ACF">
        <w:rPr>
          <w:rFonts w:ascii="Arial Black" w:eastAsia="Times New Roman" w:hAnsi="Arial Black" w:cs="Arial"/>
          <w:b/>
          <w:bCs/>
          <w:color w:val="E02813"/>
          <w:sz w:val="24"/>
          <w:szCs w:val="24"/>
          <w:lang w:eastAsia="cs-CZ"/>
        </w:rPr>
        <w:t>Pohádkové vesničky u Sněžného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                             zaplacený hodinový program s pohádkovými bytostmi, dílničkou - cena 90,- pro 1 dítě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                              prohlídka jednotlivých domečků s paními učitelkami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                              děti budou chodit po třídách, s každou 2-3 pedagogové, jen program dohromady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cesta zpět: autobus přistaven ve 12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E02813"/>
          <w:sz w:val="24"/>
          <w:szCs w:val="24"/>
          <w:lang w:eastAsia="cs-CZ"/>
        </w:rPr>
        <w:t>návrat kolem 13,30 do Doubravice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oběd I. a II. do 14, III. asi do 14,30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E02813"/>
          <w:sz w:val="24"/>
          <w:szCs w:val="24"/>
          <w:lang w:eastAsia="cs-CZ"/>
        </w:rPr>
        <w:t>děti nepůjdou po obědě ani spát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program budeme platit z vybraných peněz na pololetí, autobus ale rozpočítám po dodání faktury</w:t>
      </w:r>
    </w:p>
    <w:p w:rsidR="00A95ACF" w:rsidRPr="00A95ACF" w:rsidRDefault="00A95ACF" w:rsidP="00A95A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autobus bude pro 60 dětí, velký, zájezdový</w:t>
      </w:r>
    </w:p>
    <w:p w:rsidR="00A95ACF" w:rsidRPr="00A95ACF" w:rsidRDefault="00A95ACF" w:rsidP="00A95ACF">
      <w:pPr>
        <w:shd w:val="clear" w:color="auto" w:fill="FFFFFF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Případné dotazy ve školce u ředitelky nebo paní učitelek.</w:t>
      </w:r>
    </w:p>
    <w:p w:rsidR="00A95ACF" w:rsidRPr="00A95ACF" w:rsidRDefault="00A95ACF" w:rsidP="00A95ACF">
      <w:pPr>
        <w:shd w:val="clear" w:color="auto" w:fill="FFFFFF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Mgr. Hana Konrádová, ředitelka</w:t>
      </w:r>
    </w:p>
    <w:p w:rsidR="00A95ACF" w:rsidRPr="00A95ACF" w:rsidRDefault="00A95ACF" w:rsidP="00A95ACF">
      <w:pPr>
        <w:shd w:val="clear" w:color="auto" w:fill="FFFFFF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</w:p>
    <w:p w:rsidR="00A95ACF" w:rsidRPr="00A95ACF" w:rsidRDefault="00A95ACF" w:rsidP="00A95ACF">
      <w:pPr>
        <w:shd w:val="clear" w:color="auto" w:fill="FFFFFF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</w:p>
    <w:p w:rsidR="00A95ACF" w:rsidRPr="00A95ACF" w:rsidRDefault="00A95ACF" w:rsidP="00A95A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3399"/>
          <w:sz w:val="24"/>
          <w:szCs w:val="24"/>
          <w:lang w:eastAsia="cs-CZ"/>
        </w:rPr>
        <w:t>v úterý 8,15 Sférické kino - přiveďte děti včas do Koťátek!!! Začnou první, musí být 8,15 připraveni.</w:t>
      </w:r>
    </w:p>
    <w:p w:rsidR="00A95ACF" w:rsidRPr="00A95ACF" w:rsidRDefault="00A95ACF" w:rsidP="00A95AC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hyperlink r:id="rId5" w:tgtFrame="_blank" w:tooltip="http://www.pohadkova-vesnicka.cz/" w:history="1">
        <w:r w:rsidRPr="00A95ACF">
          <w:rPr>
            <w:rFonts w:ascii="Arial Black" w:eastAsia="Times New Roman" w:hAnsi="Arial Black" w:cs="Arial"/>
            <w:color w:val="E84141"/>
            <w:sz w:val="24"/>
            <w:szCs w:val="24"/>
            <w:u w:val="single"/>
            <w:lang w:eastAsia="cs-CZ"/>
          </w:rPr>
          <w:t>http://www.pohadkova-vesnicka.cz/</w:t>
        </w:r>
      </w:hyperlink>
    </w:p>
    <w:p w:rsidR="00A95ACF" w:rsidRPr="00A95ACF" w:rsidRDefault="00A95ACF" w:rsidP="00A95AC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</w:pPr>
      <w:r w:rsidRPr="00A95ACF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cs-CZ"/>
        </w:rPr>
        <w:t xml:space="preserve">Filmová nabídka: </w:t>
      </w:r>
      <w:r w:rsidRPr="00A95ACF">
        <w:rPr>
          <w:rFonts w:ascii="Arial Black" w:eastAsia="Times New Roman" w:hAnsi="Arial Black" w:cs="Arial"/>
          <w:color w:val="000000"/>
          <w:sz w:val="24"/>
          <w:szCs w:val="24"/>
          <w:lang w:eastAsia="cs-CZ"/>
        </w:rPr>
        <w:t>Film si vyberete na místě, náš animátor Vám s výběrem velice rád pomůže. Všechny filmy vozíme vždy s sebou. Aktuální nabídku naleznete na</w:t>
      </w:r>
      <w:r w:rsidRPr="00A95ACF"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  <w:t xml:space="preserve"> </w:t>
      </w:r>
      <w:hyperlink r:id="rId6" w:tgtFrame="_blank" w:history="1">
        <w:r w:rsidRPr="00A95ACF">
          <w:rPr>
            <w:rFonts w:ascii="Arial Black" w:eastAsia="Times New Roman" w:hAnsi="Arial Black" w:cs="Arial"/>
            <w:color w:val="E84141"/>
            <w:sz w:val="24"/>
            <w:szCs w:val="24"/>
            <w:u w:val="single"/>
            <w:lang w:eastAsia="cs-CZ"/>
          </w:rPr>
          <w:t>https://sferickekino.cz/nase-filmy/</w:t>
        </w:r>
      </w:hyperlink>
      <w:r w:rsidRPr="00A95ACF">
        <w:rPr>
          <w:rFonts w:ascii="Arial Black" w:eastAsia="Times New Roman" w:hAnsi="Arial Black" w:cs="Arial"/>
          <w:color w:val="003399"/>
          <w:sz w:val="24"/>
          <w:szCs w:val="24"/>
          <w:lang w:eastAsia="cs-CZ"/>
        </w:rPr>
        <w:t>.</w:t>
      </w:r>
    </w:p>
    <w:sectPr w:rsidR="00A95ACF" w:rsidRPr="00A95ACF" w:rsidSect="008C0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4074"/>
    <w:multiLevelType w:val="multilevel"/>
    <w:tmpl w:val="E748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C06F7"/>
    <w:multiLevelType w:val="multilevel"/>
    <w:tmpl w:val="1BC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2081C"/>
    <w:multiLevelType w:val="multilevel"/>
    <w:tmpl w:val="784E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hyphenationZone w:val="425"/>
  <w:characterSpacingControl w:val="doNotCompress"/>
  <w:compat/>
  <w:rsids>
    <w:rsidRoot w:val="00A95ACF"/>
    <w:rsid w:val="007A2FCB"/>
    <w:rsid w:val="008C08A6"/>
    <w:rsid w:val="00A95ACF"/>
    <w:rsid w:val="00C623CE"/>
    <w:rsid w:val="00E5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8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5ACF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5A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5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ickekino.cz/nase-filmy/" TargetMode="External"/><Relationship Id="rId5" Type="http://schemas.openxmlformats.org/officeDocument/2006/relationships/hyperlink" Target="http://www.pohadkova-vesnic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</dc:creator>
  <cp:lastModifiedBy>Mgr. </cp:lastModifiedBy>
  <cp:revision>1</cp:revision>
  <cp:lastPrinted>2023-05-15T03:52:00Z</cp:lastPrinted>
  <dcterms:created xsi:type="dcterms:W3CDTF">2023-05-15T03:51:00Z</dcterms:created>
  <dcterms:modified xsi:type="dcterms:W3CDTF">2023-05-15T03:53:00Z</dcterms:modified>
</cp:coreProperties>
</file>